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6F3" w:rsidRPr="00793C52" w:rsidRDefault="004506F3" w:rsidP="004506F3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</w:pPr>
      <w:r w:rsidRPr="00793C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Самопознание и самовыражение личности в общении</w:t>
      </w:r>
    </w:p>
    <w:p w:rsidR="004506F3" w:rsidRPr="00793C52" w:rsidRDefault="004506F3" w:rsidP="00450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</w:pPr>
      <w:r w:rsidRPr="00793C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Шкуратова И.П.</w:t>
      </w:r>
    </w:p>
    <w:p w:rsidR="004506F3" w:rsidRPr="00793C52" w:rsidRDefault="004506F3" w:rsidP="00450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// Психология сознания: современное состояние и перспективы: Материалы 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I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 xml:space="preserve"> Всероссийской конференции - Самара: Изд-во "Научно-технический центр", 2007, с. 417-419.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</w:r>
    </w:p>
    <w:p w:rsidR="004506F3" w:rsidRPr="00793C52" w:rsidRDefault="004506F3" w:rsidP="00450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</w:pP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В отечественной психологии сложилась такая традиция, при которой самосознание личности и ее рефлексивные характеристики изучаются в рамках общей психологии, а межличностные отношения – в рамках социальной психологии. Это приводит к тому, что Я-внутреннее и Я-внешнее оказываются разведенными по разным исследовательским пространствам. Нам представляется актуальным наведение мостов между самосознанием личности и ее представленностью в общении через механизмы самопознания и самовыражения.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Под самовыражением личности в общении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нами понимается максимально широкий спектр вербальных и невербальных поведенческих актов, который человек использует для передачи информации о себе другим лицам и создания определенного образа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себя. Эти поведенческие акты могут быть разной степени осознанности и целенаправленности, но все они служат трансляции информации о себе окружающим людям в процессе коммуникации.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Нами предлагается выделять следующие функции самовыражения.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1.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Экзистенциальная функция, состоящая в утверждении факта своего существования в качестве участника межличностной коммуникации и социального взаимодействия.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2.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Адаптивная функция, связанная с приспособлением личности к требованиям социальной среды, в которую она включена.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3.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Коммуникативная функция, состоящая в трансляции информации о себе участникам коммуникации.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4.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Идентификационная функция, обеспечивающая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принадлежность личности к определенным социальным группам или к психологическим типам.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5.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Функция регуляции межличностных отношений с помощью посылаемой информации о себе. Люди выстраивают свои отношения, пользуясь самовыражением для достижения определенной дистанции, позиции и знака отношений.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6.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Преобразовательная функция, состоящая в вызывании с помощью самовыражения личности определенных изменений в тех людях, которые стали адресатами полученной информации.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7.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Функция саморегуляции, состоящая в согласовании Я-концепции личности и ее поведения, а также в снижении эмоционального напряжения с помощью 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lastRenderedPageBreak/>
        <w:t>выражения эмоций.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8.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Функция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самовоплощения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личности в памяти других людей, а также в материальных формах самовыражения (письмах, дневниках, фотографиях, аудио- и видеоматериалах).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В зарубежной психологии проблема самовыражения личности в общении изучается через два феномена: самораскрытия, под которым понимается сообщение информации о себе другим людям, и самопрезентации, состоящей в целенаправленном создании определенного впечатления о себе в глазах окружающих. Большинство работ по данной проблематике посвящено общим закономерностям протекания этих процессов, а также факторам, их детерминирующим. Гораздо меньше изучен вопрос о соотношении самопознания и самовыражения личности, хотя он является, с нашей точки зрения, основополагающим для понимания механизмов перехода Я-внутреннего в Я-внешнее и в обратном направлении.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 xml:space="preserve">Каждый человек стоит перед необходимостью представать в каком-то виде перед другими людьми в процессе взаимодействия с ними. Даже если человек абсолютно равнодушен к своему внешнему виду и своим манерам, они у него есть, и люди считывают информацию о нем, независимо от его желания. Как отмечал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И.Гофман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, способность индивида к самовыражению «содержит два совершенно разных вида знаковой активности: произвольное самовыражение, которым он дает информацию о себе, и непроизвольное самовыражение, которым он выдает себя» (1, с.33). Первое основано на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вербальных символах,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второе включает обширную область невербального поведения. Ребенка с детства учат сообщению информации о себе по этим двум каналам. В дальнейшем, овладевая разными социальными ролями, человек научается «исполнительскому» мастерству.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>Образ, который он создает в конкретном акте общения, с одной стороны, должен быть отражением его Я-концепции, с другой стороны, должен соответствовать социальным нормам и ожиданиям, имеющимся у партнеров по взаимодействию. Я-концепция личности создается на основе четырех источников: идентификационного процесса, в ходе которого человек обретает социальную и личностную идентичность (самоопределение);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социо-культурных норм, которые влияют на формирование идеального Я; механизмов социального сравнения; а также, прямых и косвенных оценок окружающих.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  <w:t xml:space="preserve">Вступая в конкретное межличностное взаимодействие, человек выстраивает свое поведение с помощью самораскрытия и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самопредъявления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таким образом, чтобы реализовать перечисленные выше функции самовыражения. Он стремится утвердить себя как субъекта общения с определенными идентификационными признаками, установить желаемые отношения с участниками общения, оказать на них влияние, воплотить себя в акте коммуникации.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Каждый акт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коммуникации обогащает человека новым знанием о себе через обратную связь. Во-первых, благодаря рефлексии человек может судить о себе как исполнителе роли и субъекте самовыражения. Во-вторых, по ответным реакциям партнеров по общению он может получить прямую или косвенную оценку своей личности. В-третьих, его действия вызывают ответное самораскрытие или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самопредъявление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участников взаимодействия, что позволяет осуществлять социальное сравнение своей индивидуальности с их индивидуальностями. Таким образом, самовыражение личности можно рассматривать как своего рода экспериментальное действие, в ходе которого человек получает новую информацию о себе и мире. Самопознание невозможно без самовыражения, поскольку только через демонстрацию разных аспектов своего Я окружающим, человек может получить представление о себе. С другой стороны, не накопив информацию о себе через самопознание, человек не может адекватно предъявить себя другим людям.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Однако было бы ошибочно думать, что предъявляемый образ всякий раз полностью соответствует Я-концепции личности. Будучи включенным в межличностное взаимодействие, человек может воплотить себя в этом общении, на столько, насколько это требует сама ситуация и исполняемая роль. Человек, как правило, оказывается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недовоплощенным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, хотя исполняет в жизни много всяких ролей. Бурное развитие общения в Интернете, особенно создание личных дневников (блогов), является доказательством потребности большого числа людей выразить себя сверх тех ролей, которые они играют в реальной жизни. Этому также способствует отключение в виртуальном общении «телесного» компонента, который в реальном общении накладывает большие ограничения на выражение личностью своей внутренней сущности.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br/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 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Наши исследования самораскрытия и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самопредъявления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свидетельствуют о том, что каждый человек выстраивает определенную стратегию самовыражения в общении с разными людьми. В зависимости от партнера по общению меняется объем, глубина, содержание и степень искренности самораскрытия.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Наиболее вариативны в предъявляемых образах представительницы женского пола, чье </w:t>
      </w:r>
      <w:proofErr w:type="spellStart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самопредъявление</w:t>
      </w:r>
      <w:proofErr w:type="spellEnd"/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 xml:space="preserve"> в большой степени зависит от характера отношений с партнером по общению, его пола и возраста.</w:t>
      </w:r>
    </w:p>
    <w:p w:rsidR="004506F3" w:rsidRPr="00793C52" w:rsidRDefault="004506F3" w:rsidP="00450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br/>
      </w:r>
    </w:p>
    <w:p w:rsidR="004506F3" w:rsidRPr="00793C52" w:rsidRDefault="004506F3" w:rsidP="004506F3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</w:pP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/>
        </w:rPr>
        <w:t>Литература</w:t>
      </w:r>
    </w:p>
    <w:p w:rsidR="0063770F" w:rsidRPr="00793C52" w:rsidRDefault="004506F3" w:rsidP="004506F3">
      <w:pPr>
        <w:rPr>
          <w:color w:val="000000" w:themeColor="text1"/>
          <w:lang w:val="ru-RU"/>
        </w:rPr>
      </w:pPr>
      <w:r w:rsidRPr="00793C52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val="ru-RU"/>
        </w:rPr>
        <w:t>1.Гофман И. Представление себя другим в повседневной жизни. - М., 2000. - 304с.</w:t>
      </w:r>
    </w:p>
    <w:sectPr w:rsidR="0063770F" w:rsidRPr="0079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00"/>
    <w:rsid w:val="004506F3"/>
    <w:rsid w:val="004C3B20"/>
    <w:rsid w:val="0063770F"/>
    <w:rsid w:val="00793C52"/>
    <w:rsid w:val="00C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0385A1F-CB43-AC4F-9F6A-62FF1855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Poghosyan</dc:creator>
  <cp:keywords/>
  <dc:description/>
  <cp:lastModifiedBy>inespoghosyan@gmail.com</cp:lastModifiedBy>
  <cp:revision>4</cp:revision>
  <cp:lastPrinted>2020-02-04T12:28:00Z</cp:lastPrinted>
  <dcterms:created xsi:type="dcterms:W3CDTF">2020-02-04T12:28:00Z</dcterms:created>
  <dcterms:modified xsi:type="dcterms:W3CDTF">2025-10-22T19:17:00Z</dcterms:modified>
</cp:coreProperties>
</file>